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5"/>
        <w:gridCol w:w="1243"/>
        <w:gridCol w:w="1386"/>
        <w:gridCol w:w="1385"/>
        <w:gridCol w:w="1239"/>
        <w:gridCol w:w="1411"/>
        <w:gridCol w:w="1207"/>
      </w:tblGrid>
      <w:tr w:rsidR="00EE72E9" w:rsidTr="00432F65">
        <w:tc>
          <w:tcPr>
            <w:tcW w:w="1145" w:type="dxa"/>
          </w:tcPr>
          <w:p w:rsidR="00EE72E9" w:rsidRDefault="00EE72E9">
            <w:bookmarkStart w:id="0" w:name="_GoBack" w:colFirst="1" w:colLast="1"/>
          </w:p>
        </w:tc>
        <w:tc>
          <w:tcPr>
            <w:tcW w:w="1243" w:type="dxa"/>
          </w:tcPr>
          <w:p w:rsidR="00EE72E9" w:rsidRDefault="00EE72E9">
            <w:r>
              <w:t>Term 1</w:t>
            </w:r>
          </w:p>
        </w:tc>
        <w:tc>
          <w:tcPr>
            <w:tcW w:w="1386" w:type="dxa"/>
          </w:tcPr>
          <w:p w:rsidR="00EE72E9" w:rsidRDefault="00EE72E9">
            <w:r>
              <w:t>Term 2</w:t>
            </w:r>
          </w:p>
        </w:tc>
        <w:tc>
          <w:tcPr>
            <w:tcW w:w="1385" w:type="dxa"/>
          </w:tcPr>
          <w:p w:rsidR="00EE72E9" w:rsidRDefault="00EE72E9">
            <w:r>
              <w:t>Term 3</w:t>
            </w:r>
          </w:p>
        </w:tc>
        <w:tc>
          <w:tcPr>
            <w:tcW w:w="1239" w:type="dxa"/>
          </w:tcPr>
          <w:p w:rsidR="00EE72E9" w:rsidRDefault="00EE72E9">
            <w:r>
              <w:t>Term 4</w:t>
            </w:r>
          </w:p>
        </w:tc>
        <w:tc>
          <w:tcPr>
            <w:tcW w:w="1411" w:type="dxa"/>
          </w:tcPr>
          <w:p w:rsidR="00EE72E9" w:rsidRDefault="00EE72E9">
            <w:r>
              <w:t>Term 5</w:t>
            </w:r>
          </w:p>
        </w:tc>
        <w:tc>
          <w:tcPr>
            <w:tcW w:w="1207" w:type="dxa"/>
          </w:tcPr>
          <w:p w:rsidR="00EE72E9" w:rsidRDefault="00EE72E9">
            <w:r>
              <w:t>Term 6</w:t>
            </w:r>
          </w:p>
        </w:tc>
      </w:tr>
      <w:tr w:rsidR="00432F65" w:rsidTr="00432F65">
        <w:tc>
          <w:tcPr>
            <w:tcW w:w="1145" w:type="dxa"/>
          </w:tcPr>
          <w:p w:rsidR="00432F65" w:rsidRDefault="00432F65" w:rsidP="00432F65">
            <w:r>
              <w:t>English</w:t>
            </w:r>
          </w:p>
        </w:tc>
        <w:tc>
          <w:tcPr>
            <w:tcW w:w="1243" w:type="dxa"/>
          </w:tcPr>
          <w:p w:rsidR="00432F65" w:rsidRDefault="00432F65" w:rsidP="00432F65">
            <w:r>
              <w:t xml:space="preserve">EYFS- All About Me </w:t>
            </w:r>
          </w:p>
        </w:tc>
        <w:tc>
          <w:tcPr>
            <w:tcW w:w="1386" w:type="dxa"/>
          </w:tcPr>
          <w:p w:rsidR="00432F65" w:rsidRPr="009D370F" w:rsidRDefault="00432F65" w:rsidP="00432F65">
            <w:pPr>
              <w:rPr>
                <w:rFonts w:cstheme="minorHAnsi"/>
              </w:rPr>
            </w:pPr>
            <w:r w:rsidRPr="009D370F">
              <w:rPr>
                <w:rFonts w:eastAsia="Times New Roman" w:cstheme="minorHAnsi"/>
                <w:bCs/>
                <w:szCs w:val="20"/>
                <w:lang w:eastAsia="en-GB"/>
              </w:rPr>
              <w:t>Celebrations and Festivals</w:t>
            </w:r>
          </w:p>
        </w:tc>
        <w:tc>
          <w:tcPr>
            <w:tcW w:w="1385" w:type="dxa"/>
          </w:tcPr>
          <w:p w:rsidR="00432F65" w:rsidRPr="009D370F" w:rsidRDefault="00432F65" w:rsidP="00432F65">
            <w:pPr>
              <w:rPr>
                <w:rFonts w:cstheme="minorHAnsi"/>
              </w:rPr>
            </w:pPr>
            <w:r w:rsidRPr="009D370F">
              <w:rPr>
                <w:rFonts w:eastAsia="Times New Roman" w:cstheme="minorHAnsi"/>
                <w:szCs w:val="20"/>
                <w:lang w:eastAsia="en-GB"/>
              </w:rPr>
              <w:t>Traditional Tales</w:t>
            </w:r>
          </w:p>
        </w:tc>
        <w:tc>
          <w:tcPr>
            <w:tcW w:w="1239" w:type="dxa"/>
          </w:tcPr>
          <w:p w:rsidR="00432F65" w:rsidRPr="009D370F" w:rsidRDefault="00432F65" w:rsidP="00432F65">
            <w:pPr>
              <w:rPr>
                <w:rFonts w:cstheme="minorHAnsi"/>
              </w:rPr>
            </w:pPr>
            <w:r w:rsidRPr="009D370F">
              <w:rPr>
                <w:rFonts w:eastAsia="Times New Roman" w:cstheme="minorHAnsi"/>
                <w:szCs w:val="20"/>
                <w:lang w:eastAsia="en-GB"/>
              </w:rPr>
              <w:t>How does your Garden Grow?</w:t>
            </w:r>
          </w:p>
        </w:tc>
        <w:tc>
          <w:tcPr>
            <w:tcW w:w="1411" w:type="dxa"/>
          </w:tcPr>
          <w:p w:rsidR="00432F65" w:rsidRPr="009D370F" w:rsidRDefault="00432F65" w:rsidP="00432F65">
            <w:pPr>
              <w:rPr>
                <w:rFonts w:cstheme="minorHAnsi"/>
              </w:rPr>
            </w:pPr>
            <w:r w:rsidRPr="009D370F">
              <w:rPr>
                <w:rFonts w:eastAsia="Times New Roman" w:cstheme="minorHAnsi"/>
                <w:szCs w:val="20"/>
                <w:lang w:eastAsia="en-GB"/>
              </w:rPr>
              <w:t>All Creature Great and Small</w:t>
            </w:r>
          </w:p>
        </w:tc>
        <w:tc>
          <w:tcPr>
            <w:tcW w:w="1207" w:type="dxa"/>
          </w:tcPr>
          <w:p w:rsidR="00432F65" w:rsidRPr="009D370F" w:rsidRDefault="00432F65" w:rsidP="00432F65">
            <w:pPr>
              <w:spacing w:before="100" w:beforeAutospacing="1" w:after="100" w:afterAutospacing="1"/>
              <w:rPr>
                <w:rFonts w:eastAsia="Times New Roman" w:cstheme="minorHAnsi"/>
                <w:szCs w:val="20"/>
                <w:lang w:eastAsia="en-GB"/>
              </w:rPr>
            </w:pPr>
            <w:r w:rsidRPr="009D370F">
              <w:rPr>
                <w:rFonts w:eastAsia="Times New Roman" w:cstheme="minorHAnsi"/>
                <w:szCs w:val="20"/>
                <w:lang w:eastAsia="en-GB"/>
              </w:rPr>
              <w:t xml:space="preserve">People who help us Learn </w:t>
            </w:r>
          </w:p>
        </w:tc>
      </w:tr>
      <w:tr w:rsidR="00432F65" w:rsidTr="00432F65">
        <w:tc>
          <w:tcPr>
            <w:tcW w:w="1145" w:type="dxa"/>
          </w:tcPr>
          <w:p w:rsidR="00432F65" w:rsidRDefault="00432F65" w:rsidP="00432F65">
            <w:r>
              <w:t>Maths</w:t>
            </w:r>
          </w:p>
          <w:p w:rsidR="00432F65" w:rsidRDefault="00432F65" w:rsidP="00432F65">
            <w:r>
              <w:t xml:space="preserve">White Rose </w:t>
            </w:r>
          </w:p>
        </w:tc>
        <w:tc>
          <w:tcPr>
            <w:tcW w:w="1243" w:type="dxa"/>
          </w:tcPr>
          <w:p w:rsidR="00432F65" w:rsidRDefault="00432F65" w:rsidP="00432F65">
            <w:r>
              <w:t xml:space="preserve">Year 1- Number Value </w:t>
            </w:r>
          </w:p>
        </w:tc>
        <w:tc>
          <w:tcPr>
            <w:tcW w:w="1386" w:type="dxa"/>
          </w:tcPr>
          <w:p w:rsidR="00432F65" w:rsidRDefault="00432F65" w:rsidP="00432F65">
            <w:r>
              <w:t>Addition and Subtraction</w:t>
            </w:r>
          </w:p>
          <w:p w:rsidR="00432F65" w:rsidRDefault="00432F65" w:rsidP="00432F65">
            <w:r>
              <w:t>Shapes</w:t>
            </w:r>
          </w:p>
        </w:tc>
        <w:tc>
          <w:tcPr>
            <w:tcW w:w="1385" w:type="dxa"/>
          </w:tcPr>
          <w:p w:rsidR="00432F65" w:rsidRDefault="00432F65" w:rsidP="00432F65">
            <w:r>
              <w:t>Place Value (within 20)</w:t>
            </w:r>
          </w:p>
          <w:p w:rsidR="00432F65" w:rsidRDefault="00432F65" w:rsidP="00432F65">
            <w:r>
              <w:t xml:space="preserve">Addition and subtraction </w:t>
            </w:r>
          </w:p>
        </w:tc>
        <w:tc>
          <w:tcPr>
            <w:tcW w:w="1239" w:type="dxa"/>
          </w:tcPr>
          <w:p w:rsidR="00432F65" w:rsidRDefault="00432F65" w:rsidP="00432F65">
            <w:r>
              <w:t xml:space="preserve">Place Value </w:t>
            </w:r>
          </w:p>
        </w:tc>
        <w:tc>
          <w:tcPr>
            <w:tcW w:w="1411" w:type="dxa"/>
          </w:tcPr>
          <w:p w:rsidR="00432F65" w:rsidRDefault="00432F65" w:rsidP="00432F65">
            <w:r>
              <w:t xml:space="preserve">Length and Height </w:t>
            </w:r>
          </w:p>
        </w:tc>
        <w:tc>
          <w:tcPr>
            <w:tcW w:w="1207" w:type="dxa"/>
          </w:tcPr>
          <w:p w:rsidR="00432F65" w:rsidRDefault="00432F65" w:rsidP="00432F65">
            <w:r>
              <w:t>Mass and Volume</w:t>
            </w:r>
          </w:p>
        </w:tc>
      </w:tr>
      <w:tr w:rsidR="00432F65" w:rsidTr="00432F65">
        <w:tc>
          <w:tcPr>
            <w:tcW w:w="1145" w:type="dxa"/>
          </w:tcPr>
          <w:p w:rsidR="00432F65" w:rsidRDefault="00432F65" w:rsidP="00432F65">
            <w:r>
              <w:t>Art / Dt</w:t>
            </w:r>
          </w:p>
          <w:p w:rsidR="00432F65" w:rsidRDefault="00432F65" w:rsidP="00432F65">
            <w:r>
              <w:t>Reception</w:t>
            </w:r>
          </w:p>
        </w:tc>
        <w:tc>
          <w:tcPr>
            <w:tcW w:w="1243" w:type="dxa"/>
          </w:tcPr>
          <w:p w:rsidR="00432F65" w:rsidRDefault="00432F65" w:rsidP="00432F65">
            <w:r>
              <w:t>Marvellous Marks (reception)</w:t>
            </w:r>
          </w:p>
          <w:p w:rsidR="00432F65" w:rsidRDefault="00432F65" w:rsidP="00432F65">
            <w:r>
              <w:t>Art</w:t>
            </w:r>
          </w:p>
        </w:tc>
        <w:tc>
          <w:tcPr>
            <w:tcW w:w="1386" w:type="dxa"/>
          </w:tcPr>
          <w:p w:rsidR="00432F65" w:rsidRDefault="00432F65" w:rsidP="00432F65">
            <w:r>
              <w:t>Structures: Junk modelling</w:t>
            </w:r>
          </w:p>
          <w:p w:rsidR="00432F65" w:rsidRDefault="00432F65" w:rsidP="00432F65">
            <w:r>
              <w:t>DT</w:t>
            </w:r>
          </w:p>
        </w:tc>
        <w:tc>
          <w:tcPr>
            <w:tcW w:w="1385" w:type="dxa"/>
          </w:tcPr>
          <w:p w:rsidR="00432F65" w:rsidRDefault="009D370F" w:rsidP="00432F65">
            <w:hyperlink r:id="rId4" w:history="1">
              <w:r w:rsidR="00432F65">
                <w:rPr>
                  <w:rStyle w:val="Hyperlink"/>
                  <w:rFonts w:ascii="Arial" w:hAnsi="Arial" w:cs="Arial"/>
                  <w:color w:val="1789FC"/>
                  <w:u w:val="none"/>
                  <w:shd w:val="clear" w:color="auto" w:fill="F0F6FA"/>
                </w:rPr>
                <w:t>Painting and mixed media: Paint my world</w:t>
              </w:r>
            </w:hyperlink>
          </w:p>
        </w:tc>
        <w:tc>
          <w:tcPr>
            <w:tcW w:w="1239" w:type="dxa"/>
          </w:tcPr>
          <w:p w:rsidR="00432F65" w:rsidRDefault="00432F65" w:rsidP="00432F65">
            <w:r>
              <w:t>Cooking and nutrition</w:t>
            </w:r>
          </w:p>
        </w:tc>
        <w:tc>
          <w:tcPr>
            <w:tcW w:w="1411" w:type="dxa"/>
          </w:tcPr>
          <w:p w:rsidR="00432F65" w:rsidRDefault="00432F65" w:rsidP="00432F65">
            <w:r>
              <w:t>Sculpture and 3D:</w:t>
            </w:r>
          </w:p>
          <w:p w:rsidR="00432F65" w:rsidRDefault="00432F65" w:rsidP="00432F65">
            <w:r>
              <w:t xml:space="preserve">Creation station </w:t>
            </w:r>
          </w:p>
        </w:tc>
        <w:tc>
          <w:tcPr>
            <w:tcW w:w="1207" w:type="dxa"/>
          </w:tcPr>
          <w:p w:rsidR="00432F65" w:rsidRDefault="00432F65" w:rsidP="00432F65">
            <w:r>
              <w:t>Structures: boats</w:t>
            </w:r>
          </w:p>
        </w:tc>
      </w:tr>
      <w:tr w:rsidR="00432F65" w:rsidTr="00432F65">
        <w:tc>
          <w:tcPr>
            <w:tcW w:w="1145" w:type="dxa"/>
          </w:tcPr>
          <w:p w:rsidR="00432F65" w:rsidRDefault="00432F65" w:rsidP="00432F65">
            <w:r>
              <w:t>PHSE</w:t>
            </w:r>
          </w:p>
          <w:p w:rsidR="00432F65" w:rsidRDefault="00432F65" w:rsidP="00432F65">
            <w:r>
              <w:t>Ages 4-5</w:t>
            </w:r>
          </w:p>
        </w:tc>
        <w:tc>
          <w:tcPr>
            <w:tcW w:w="1243" w:type="dxa"/>
          </w:tcPr>
          <w:p w:rsidR="00432F65" w:rsidRDefault="00432F65" w:rsidP="00432F65">
            <w:r>
              <w:t xml:space="preserve">Being me in my world </w:t>
            </w:r>
          </w:p>
        </w:tc>
        <w:tc>
          <w:tcPr>
            <w:tcW w:w="1386" w:type="dxa"/>
          </w:tcPr>
          <w:p w:rsidR="00432F65" w:rsidRDefault="00432F65" w:rsidP="00432F65">
            <w:r>
              <w:t>Celebrating differences</w:t>
            </w:r>
          </w:p>
        </w:tc>
        <w:tc>
          <w:tcPr>
            <w:tcW w:w="1385" w:type="dxa"/>
          </w:tcPr>
          <w:p w:rsidR="00432F65" w:rsidRDefault="00432F65" w:rsidP="00432F65">
            <w:r>
              <w:t>Dreams and goals</w:t>
            </w:r>
          </w:p>
        </w:tc>
        <w:tc>
          <w:tcPr>
            <w:tcW w:w="1239" w:type="dxa"/>
          </w:tcPr>
          <w:p w:rsidR="00432F65" w:rsidRDefault="00432F65" w:rsidP="00432F65">
            <w:r>
              <w:t>Healthy Me</w:t>
            </w:r>
          </w:p>
        </w:tc>
        <w:tc>
          <w:tcPr>
            <w:tcW w:w="1411" w:type="dxa"/>
          </w:tcPr>
          <w:p w:rsidR="00432F65" w:rsidRDefault="00432F65" w:rsidP="00432F65">
            <w:r>
              <w:t>Relationships</w:t>
            </w:r>
          </w:p>
        </w:tc>
        <w:tc>
          <w:tcPr>
            <w:tcW w:w="1207" w:type="dxa"/>
          </w:tcPr>
          <w:p w:rsidR="00432F65" w:rsidRDefault="00432F65" w:rsidP="00432F65">
            <w:r>
              <w:t xml:space="preserve">Changing me </w:t>
            </w:r>
          </w:p>
        </w:tc>
      </w:tr>
      <w:tr w:rsidR="00432F65" w:rsidTr="00432F65">
        <w:tc>
          <w:tcPr>
            <w:tcW w:w="1145" w:type="dxa"/>
          </w:tcPr>
          <w:p w:rsidR="00432F65" w:rsidRDefault="00432F65" w:rsidP="00432F65">
            <w:r>
              <w:t>R.E</w:t>
            </w:r>
          </w:p>
          <w:p w:rsidR="00432F65" w:rsidRDefault="00432F65" w:rsidP="00432F65">
            <w:r>
              <w:t>Ages 5-7</w:t>
            </w:r>
          </w:p>
        </w:tc>
        <w:tc>
          <w:tcPr>
            <w:tcW w:w="1243" w:type="dxa"/>
          </w:tcPr>
          <w:p w:rsidR="00432F65" w:rsidRDefault="00432F65" w:rsidP="00432F65">
            <w:r>
              <w:t xml:space="preserve">Christianity </w:t>
            </w:r>
          </w:p>
          <w:p w:rsidR="00432F65" w:rsidRDefault="00432F65" w:rsidP="00432F65"/>
        </w:tc>
        <w:tc>
          <w:tcPr>
            <w:tcW w:w="1386" w:type="dxa"/>
          </w:tcPr>
          <w:p w:rsidR="00432F65" w:rsidRPr="00DD111E" w:rsidRDefault="00432F65" w:rsidP="00432F65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D111E">
              <w:rPr>
                <w:rFonts w:ascii="Calibri" w:eastAsia="Times New Roman" w:hAnsi="Calibri" w:cs="Calibri"/>
                <w:color w:val="000000"/>
                <w:lang w:eastAsia="en-GB"/>
              </w:rPr>
              <w:t>Universal religions</w:t>
            </w:r>
          </w:p>
          <w:p w:rsidR="00432F65" w:rsidRDefault="00432F65" w:rsidP="00432F65"/>
        </w:tc>
        <w:tc>
          <w:tcPr>
            <w:tcW w:w="1385" w:type="dxa"/>
          </w:tcPr>
          <w:p w:rsidR="00432F65" w:rsidRPr="00DD111E" w:rsidRDefault="00432F65" w:rsidP="00432F65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D111E">
              <w:rPr>
                <w:rFonts w:ascii="Calibri" w:eastAsia="Times New Roman" w:hAnsi="Calibri" w:cs="Calibri"/>
                <w:color w:val="000000"/>
                <w:lang w:eastAsia="en-GB"/>
              </w:rPr>
              <w:t>Humanism</w:t>
            </w:r>
          </w:p>
          <w:p w:rsidR="00432F65" w:rsidRDefault="00432F65" w:rsidP="00432F65"/>
        </w:tc>
        <w:tc>
          <w:tcPr>
            <w:tcW w:w="1239" w:type="dxa"/>
          </w:tcPr>
          <w:p w:rsidR="00432F65" w:rsidRPr="00DD111E" w:rsidRDefault="00432F65" w:rsidP="00432F65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D111E">
              <w:rPr>
                <w:rFonts w:ascii="Calibri" w:eastAsia="Times New Roman" w:hAnsi="Calibri" w:cs="Calibri"/>
                <w:color w:val="000000"/>
                <w:lang w:eastAsia="en-GB"/>
              </w:rPr>
              <w:t>Christianity - Salvation</w:t>
            </w:r>
          </w:p>
          <w:p w:rsidR="00432F65" w:rsidRDefault="00432F65" w:rsidP="00432F65"/>
        </w:tc>
        <w:tc>
          <w:tcPr>
            <w:tcW w:w="1411" w:type="dxa"/>
          </w:tcPr>
          <w:p w:rsidR="00432F65" w:rsidRPr="00DD111E" w:rsidRDefault="00432F65" w:rsidP="00432F65">
            <w:pPr>
              <w:rPr>
                <w:rFonts w:ascii="Calibri" w:eastAsia="Times New Roman" w:hAnsi="Calibri" w:cs="Calibri"/>
                <w:lang w:eastAsia="en-GB"/>
              </w:rPr>
            </w:pPr>
            <w:r w:rsidRPr="00DD111E">
              <w:rPr>
                <w:rFonts w:ascii="Calibri" w:eastAsia="Times New Roman" w:hAnsi="Calibri" w:cs="Calibri"/>
                <w:lang w:eastAsia="en-GB"/>
              </w:rPr>
              <w:t>Islam</w:t>
            </w:r>
          </w:p>
          <w:p w:rsidR="00432F65" w:rsidRPr="00DD111E" w:rsidRDefault="00432F65" w:rsidP="00432F65"/>
        </w:tc>
        <w:tc>
          <w:tcPr>
            <w:tcW w:w="1207" w:type="dxa"/>
          </w:tcPr>
          <w:p w:rsidR="00432F65" w:rsidRPr="00DD111E" w:rsidRDefault="00432F65" w:rsidP="00432F65">
            <w:pPr>
              <w:rPr>
                <w:rFonts w:ascii="Calibri" w:hAnsi="Calibri" w:cs="Calibri"/>
              </w:rPr>
            </w:pPr>
            <w:r w:rsidRPr="00DD111E">
              <w:rPr>
                <w:rFonts w:ascii="Calibri" w:hAnsi="Calibri" w:cs="Calibri"/>
              </w:rPr>
              <w:t>Islam</w:t>
            </w:r>
          </w:p>
          <w:p w:rsidR="00432F65" w:rsidRPr="00DD111E" w:rsidRDefault="00432F65" w:rsidP="00432F65"/>
        </w:tc>
      </w:tr>
      <w:tr w:rsidR="00432F65" w:rsidTr="00432F65">
        <w:tc>
          <w:tcPr>
            <w:tcW w:w="1145" w:type="dxa"/>
          </w:tcPr>
          <w:p w:rsidR="00432F65" w:rsidRDefault="00432F65" w:rsidP="00432F65">
            <w:r>
              <w:t>Music</w:t>
            </w:r>
          </w:p>
          <w:p w:rsidR="00432F65" w:rsidRDefault="00432F65" w:rsidP="00432F65">
            <w:r>
              <w:t>Year 1</w:t>
            </w:r>
          </w:p>
        </w:tc>
        <w:tc>
          <w:tcPr>
            <w:tcW w:w="1243" w:type="dxa"/>
          </w:tcPr>
          <w:p w:rsidR="00432F65" w:rsidRDefault="009D370F" w:rsidP="00432F65">
            <w:hyperlink r:id="rId5" w:history="1">
              <w:r w:rsidR="00432F65">
                <w:rPr>
                  <w:rStyle w:val="Hyperlink"/>
                  <w:rFonts w:ascii="Arial" w:hAnsi="Arial" w:cs="Arial"/>
                  <w:color w:val="1789FC"/>
                  <w:u w:val="none"/>
                  <w:shd w:val="clear" w:color="auto" w:fill="F0F6FA"/>
                </w:rPr>
                <w:t>My favourite things: Keeping the pulse</w:t>
              </w:r>
            </w:hyperlink>
          </w:p>
        </w:tc>
        <w:tc>
          <w:tcPr>
            <w:tcW w:w="1386" w:type="dxa"/>
          </w:tcPr>
          <w:p w:rsidR="00432F65" w:rsidRDefault="00432F65" w:rsidP="00432F65">
            <w:r>
              <w:t>Christmas songs</w:t>
            </w:r>
          </w:p>
          <w:p w:rsidR="00432F65" w:rsidRDefault="00432F65" w:rsidP="00432F65"/>
          <w:p w:rsidR="00432F65" w:rsidRDefault="009D370F" w:rsidP="00432F65">
            <w:hyperlink r:id="rId6" w:history="1">
              <w:r w:rsidR="00432F65">
                <w:rPr>
                  <w:rStyle w:val="Hyperlink"/>
                  <w:rFonts w:ascii="Arial" w:hAnsi="Arial" w:cs="Arial"/>
                  <w:color w:val="1789FC"/>
                  <w:u w:val="none"/>
                  <w:shd w:val="clear" w:color="auto" w:fill="F0F6FA"/>
                </w:rPr>
                <w:t>Snail and mouse: Tempo</w:t>
              </w:r>
            </w:hyperlink>
          </w:p>
        </w:tc>
        <w:tc>
          <w:tcPr>
            <w:tcW w:w="1385" w:type="dxa"/>
          </w:tcPr>
          <w:p w:rsidR="00432F65" w:rsidRDefault="009D370F" w:rsidP="00432F65">
            <w:hyperlink r:id="rId7" w:history="1">
              <w:r w:rsidR="00432F65">
                <w:rPr>
                  <w:rStyle w:val="Hyperlink"/>
                  <w:rFonts w:ascii="Arial" w:hAnsi="Arial" w:cs="Arial"/>
                  <w:color w:val="1789FC"/>
                  <w:u w:val="none"/>
                  <w:shd w:val="clear" w:color="auto" w:fill="F0F6FA"/>
                </w:rPr>
                <w:t>Seaside: Dynamics</w:t>
              </w:r>
            </w:hyperlink>
          </w:p>
        </w:tc>
        <w:tc>
          <w:tcPr>
            <w:tcW w:w="1239" w:type="dxa"/>
          </w:tcPr>
          <w:p w:rsidR="00432F65" w:rsidRDefault="00432F65" w:rsidP="00432F65">
            <w:r>
              <w:t>Fairy tales: Sounds patterns</w:t>
            </w:r>
          </w:p>
        </w:tc>
        <w:tc>
          <w:tcPr>
            <w:tcW w:w="1411" w:type="dxa"/>
          </w:tcPr>
          <w:p w:rsidR="00432F65" w:rsidRDefault="00432F65" w:rsidP="00432F65">
            <w:r>
              <w:t>Superhero’s: Pitch</w:t>
            </w:r>
          </w:p>
        </w:tc>
        <w:tc>
          <w:tcPr>
            <w:tcW w:w="1207" w:type="dxa"/>
          </w:tcPr>
          <w:p w:rsidR="00432F65" w:rsidRDefault="00432F65" w:rsidP="00432F65">
            <w:r>
              <w:t xml:space="preserve">Under the sea </w:t>
            </w:r>
          </w:p>
        </w:tc>
      </w:tr>
      <w:tr w:rsidR="00432F65" w:rsidTr="00432F65">
        <w:tc>
          <w:tcPr>
            <w:tcW w:w="1145" w:type="dxa"/>
          </w:tcPr>
          <w:p w:rsidR="00432F65" w:rsidRDefault="00432F65" w:rsidP="00432F65">
            <w:r>
              <w:t xml:space="preserve">Science </w:t>
            </w:r>
          </w:p>
        </w:tc>
        <w:tc>
          <w:tcPr>
            <w:tcW w:w="1243" w:type="dxa"/>
          </w:tcPr>
          <w:p w:rsidR="00432F65" w:rsidRDefault="00432F65" w:rsidP="00432F65">
            <w:r>
              <w:t xml:space="preserve">Everyday Materials </w:t>
            </w:r>
          </w:p>
        </w:tc>
        <w:tc>
          <w:tcPr>
            <w:tcW w:w="1386" w:type="dxa"/>
          </w:tcPr>
          <w:p w:rsidR="00432F65" w:rsidRDefault="00432F65" w:rsidP="00432F65">
            <w:r>
              <w:t xml:space="preserve">Everyday Materials </w:t>
            </w:r>
          </w:p>
        </w:tc>
        <w:tc>
          <w:tcPr>
            <w:tcW w:w="1385" w:type="dxa"/>
          </w:tcPr>
          <w:p w:rsidR="00432F65" w:rsidRPr="00EE72E9" w:rsidRDefault="00432F65" w:rsidP="00432F65">
            <w:pPr>
              <w:rPr>
                <w:rFonts w:ascii="Calibri" w:eastAsia="Times New Roman" w:hAnsi="Calibri" w:cs="Calibri"/>
                <w:lang w:eastAsia="en-GB"/>
              </w:rPr>
            </w:pPr>
            <w:r w:rsidRPr="00EE72E9">
              <w:rPr>
                <w:rFonts w:ascii="Calibri" w:eastAsia="Times New Roman" w:hAnsi="Calibri" w:cs="Calibri"/>
                <w:lang w:eastAsia="en-GB"/>
              </w:rPr>
              <w:t>Animals including Humans</w:t>
            </w:r>
          </w:p>
          <w:p w:rsidR="00432F65" w:rsidRPr="00EE72E9" w:rsidRDefault="00432F65" w:rsidP="00432F65"/>
        </w:tc>
        <w:tc>
          <w:tcPr>
            <w:tcW w:w="1239" w:type="dxa"/>
          </w:tcPr>
          <w:p w:rsidR="00432F65" w:rsidRPr="00EE72E9" w:rsidRDefault="00432F65" w:rsidP="00432F65">
            <w:pPr>
              <w:rPr>
                <w:rFonts w:ascii="Calibri" w:hAnsi="Calibri" w:cs="Calibri"/>
              </w:rPr>
            </w:pPr>
            <w:r w:rsidRPr="00EE72E9">
              <w:rPr>
                <w:rFonts w:ascii="Calibri" w:hAnsi="Calibri" w:cs="Calibri"/>
              </w:rPr>
              <w:t>Animals including Humans</w:t>
            </w:r>
          </w:p>
          <w:p w:rsidR="00432F65" w:rsidRPr="00EE72E9" w:rsidRDefault="00432F65" w:rsidP="00432F65"/>
        </w:tc>
        <w:tc>
          <w:tcPr>
            <w:tcW w:w="1411" w:type="dxa"/>
          </w:tcPr>
          <w:p w:rsidR="00432F65" w:rsidRPr="00EE72E9" w:rsidRDefault="00432F65" w:rsidP="00432F65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E72E9">
              <w:rPr>
                <w:rFonts w:ascii="Calibri" w:eastAsia="Times New Roman" w:hAnsi="Calibri" w:cs="Calibri"/>
                <w:color w:val="000000"/>
                <w:lang w:eastAsia="en-GB"/>
              </w:rPr>
              <w:t>Living things and their habitats</w:t>
            </w:r>
          </w:p>
          <w:p w:rsidR="00432F65" w:rsidRDefault="00432F65" w:rsidP="00432F65"/>
        </w:tc>
        <w:tc>
          <w:tcPr>
            <w:tcW w:w="1207" w:type="dxa"/>
          </w:tcPr>
          <w:p w:rsidR="00432F65" w:rsidRDefault="00432F65" w:rsidP="00432F6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Living things and their habitats</w:t>
            </w:r>
          </w:p>
          <w:p w:rsidR="00432F65" w:rsidRDefault="00432F65" w:rsidP="00432F65"/>
        </w:tc>
      </w:tr>
      <w:tr w:rsidR="00432F65" w:rsidTr="00432F65">
        <w:tc>
          <w:tcPr>
            <w:tcW w:w="1145" w:type="dxa"/>
          </w:tcPr>
          <w:p w:rsidR="00432F65" w:rsidRDefault="00432F65" w:rsidP="00432F65">
            <w:r>
              <w:t xml:space="preserve">History and </w:t>
            </w:r>
            <w:proofErr w:type="spellStart"/>
            <w:r>
              <w:t>geog</w:t>
            </w:r>
            <w:proofErr w:type="spellEnd"/>
          </w:p>
          <w:p w:rsidR="00432F65" w:rsidRDefault="00432F65" w:rsidP="00432F65">
            <w:r>
              <w:t xml:space="preserve">Year 1 </w:t>
            </w:r>
          </w:p>
        </w:tc>
        <w:tc>
          <w:tcPr>
            <w:tcW w:w="1243" w:type="dxa"/>
          </w:tcPr>
          <w:p w:rsidR="00432F65" w:rsidRPr="00EE72E9" w:rsidRDefault="00432F65" w:rsidP="00432F65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E72E9">
              <w:rPr>
                <w:rFonts w:ascii="Calibri" w:eastAsia="Times New Roman" w:hAnsi="Calibri" w:cs="Calibri"/>
                <w:color w:val="000000"/>
                <w:lang w:eastAsia="en-GB"/>
              </w:rPr>
              <w:t>7 continents &amp; 5 oceans</w:t>
            </w:r>
          </w:p>
          <w:p w:rsidR="00432F65" w:rsidRDefault="00432F65" w:rsidP="00432F65"/>
        </w:tc>
        <w:tc>
          <w:tcPr>
            <w:tcW w:w="1386" w:type="dxa"/>
          </w:tcPr>
          <w:p w:rsidR="00432F65" w:rsidRPr="00EE72E9" w:rsidRDefault="00432F65" w:rsidP="00432F65">
            <w:pPr>
              <w:rPr>
                <w:rFonts w:ascii="Calibri" w:eastAsia="Times New Roman" w:hAnsi="Calibri" w:cs="Calibri"/>
                <w:color w:val="FF0000"/>
                <w:lang w:eastAsia="en-GB"/>
              </w:rPr>
            </w:pPr>
            <w:r w:rsidRPr="00EE72E9">
              <w:rPr>
                <w:rFonts w:ascii="Calibri" w:eastAsia="Times New Roman" w:hAnsi="Calibri" w:cs="Calibri"/>
                <w:color w:val="FF0000"/>
                <w:lang w:eastAsia="en-GB"/>
              </w:rPr>
              <w:t>Great fire of London</w:t>
            </w:r>
          </w:p>
          <w:p w:rsidR="00432F65" w:rsidRDefault="00432F65" w:rsidP="00432F65"/>
        </w:tc>
        <w:tc>
          <w:tcPr>
            <w:tcW w:w="1385" w:type="dxa"/>
          </w:tcPr>
          <w:p w:rsidR="00432F65" w:rsidRPr="00EE72E9" w:rsidRDefault="00432F65" w:rsidP="00432F65">
            <w:pPr>
              <w:rPr>
                <w:rFonts w:ascii="Calibri" w:eastAsia="Times New Roman" w:hAnsi="Calibri" w:cs="Calibri"/>
                <w:color w:val="FF0000"/>
                <w:lang w:eastAsia="en-GB"/>
              </w:rPr>
            </w:pPr>
            <w:r w:rsidRPr="00EE72E9">
              <w:rPr>
                <w:rFonts w:ascii="Calibri" w:eastAsia="Times New Roman" w:hAnsi="Calibri" w:cs="Calibri"/>
                <w:color w:val="FF0000"/>
                <w:lang w:eastAsia="en-GB"/>
              </w:rPr>
              <w:t>UK vs non-EU country (China/Japan to link with artist) - comparative human &amp; physical geo</w:t>
            </w:r>
          </w:p>
          <w:p w:rsidR="00432F65" w:rsidRPr="00EE72E9" w:rsidRDefault="00432F65" w:rsidP="00432F65">
            <w:pPr>
              <w:rPr>
                <w:rFonts w:ascii="Calibri" w:eastAsia="Times New Roman" w:hAnsi="Calibri" w:cs="Calibri"/>
                <w:color w:val="FF0000"/>
                <w:lang w:eastAsia="en-GB"/>
              </w:rPr>
            </w:pPr>
          </w:p>
        </w:tc>
        <w:tc>
          <w:tcPr>
            <w:tcW w:w="1239" w:type="dxa"/>
          </w:tcPr>
          <w:p w:rsidR="00432F65" w:rsidRPr="00EE72E9" w:rsidRDefault="00432F65" w:rsidP="00432F65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E72E9">
              <w:rPr>
                <w:rFonts w:ascii="Calibri" w:eastAsia="Times New Roman" w:hAnsi="Calibri" w:cs="Calibri"/>
                <w:color w:val="000000"/>
                <w:lang w:eastAsia="en-GB"/>
              </w:rPr>
              <w:t>Dinosaurs - Mary Anning</w:t>
            </w:r>
          </w:p>
          <w:p w:rsidR="00432F65" w:rsidRDefault="00432F65" w:rsidP="00432F65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411" w:type="dxa"/>
          </w:tcPr>
          <w:p w:rsidR="00432F65" w:rsidRPr="00EE72E9" w:rsidRDefault="00432F65" w:rsidP="00432F65">
            <w:pPr>
              <w:rPr>
                <w:rFonts w:ascii="Calibri" w:eastAsia="Times New Roman" w:hAnsi="Calibri" w:cs="Calibri"/>
                <w:color w:val="FF0000"/>
                <w:lang w:eastAsia="en-GB"/>
              </w:rPr>
            </w:pPr>
            <w:r w:rsidRPr="00EE72E9">
              <w:rPr>
                <w:rFonts w:ascii="Calibri" w:eastAsia="Times New Roman" w:hAnsi="Calibri" w:cs="Calibri"/>
                <w:color w:val="FF0000"/>
                <w:lang w:eastAsia="en-GB"/>
              </w:rPr>
              <w:t>UK vs non-EU country - comparative human &amp; physical geo</w:t>
            </w:r>
          </w:p>
          <w:p w:rsidR="00432F65" w:rsidRPr="00EE72E9" w:rsidRDefault="00432F65" w:rsidP="00432F65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07" w:type="dxa"/>
          </w:tcPr>
          <w:p w:rsidR="00432F65" w:rsidRPr="00EE72E9" w:rsidRDefault="00432F65" w:rsidP="00432F65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E72E9">
              <w:rPr>
                <w:rFonts w:ascii="Calibri" w:eastAsia="Times New Roman" w:hAnsi="Calibri" w:cs="Calibri"/>
                <w:color w:val="000000"/>
                <w:lang w:eastAsia="en-GB"/>
              </w:rPr>
              <w:t>Toys &amp; games</w:t>
            </w:r>
          </w:p>
          <w:p w:rsidR="00432F65" w:rsidRDefault="00432F65" w:rsidP="00432F65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32F65" w:rsidTr="00432F65">
        <w:tc>
          <w:tcPr>
            <w:tcW w:w="1145" w:type="dxa"/>
          </w:tcPr>
          <w:p w:rsidR="00432F65" w:rsidRDefault="00432F65" w:rsidP="00432F65">
            <w:r>
              <w:t xml:space="preserve">Forest School </w:t>
            </w:r>
          </w:p>
        </w:tc>
        <w:tc>
          <w:tcPr>
            <w:tcW w:w="7871" w:type="dxa"/>
            <w:gridSpan w:val="6"/>
          </w:tcPr>
          <w:p w:rsidR="00432F65" w:rsidRPr="00EE72E9" w:rsidRDefault="00432F65" w:rsidP="00432F65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E72E9">
              <w:rPr>
                <w:rFonts w:ascii="Calibri" w:eastAsia="Times New Roman" w:hAnsi="Calibri" w:cs="Calibri"/>
                <w:color w:val="000000"/>
                <w:lang w:eastAsia="en-GB"/>
              </w:rPr>
              <w:t>Plants &amp; Seasons</w:t>
            </w:r>
          </w:p>
          <w:p w:rsidR="00432F65" w:rsidRPr="00EE72E9" w:rsidRDefault="00432F65" w:rsidP="00432F65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bookmarkEnd w:id="0"/>
    </w:tbl>
    <w:p w:rsidR="001F59D3" w:rsidRDefault="001F59D3"/>
    <w:sectPr w:rsidR="001F59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2E9"/>
    <w:rsid w:val="0007517F"/>
    <w:rsid w:val="001F59D3"/>
    <w:rsid w:val="00215EE5"/>
    <w:rsid w:val="00432F65"/>
    <w:rsid w:val="009D370F"/>
    <w:rsid w:val="00B506E7"/>
    <w:rsid w:val="00DD111E"/>
    <w:rsid w:val="00EE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033285-9133-4FD3-8299-50254F25B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7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15E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9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6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5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3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4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5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4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0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1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kapowprimary.com/subjects/music/key-stage-1/year-1/dynamics-theme-seasid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apowprimary.com/subjects/music/key-stage-1/year-1/snail-and-mouse/" TargetMode="External"/><Relationship Id="rId5" Type="http://schemas.openxmlformats.org/officeDocument/2006/relationships/hyperlink" Target="https://www.kapowprimary.com/subjects/music/key-stage-1/year-1/keeping-the-pulse-theme-my-favourite-things/" TargetMode="External"/><Relationship Id="rId4" Type="http://schemas.openxmlformats.org/officeDocument/2006/relationships/hyperlink" Target="https://www.kapowprimary.com/subjects/art-design/art-and-design-reception/reception-units/paint-my-world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1592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Chowdhury</dc:creator>
  <cp:keywords/>
  <dc:description/>
  <cp:lastModifiedBy>A Hopkins</cp:lastModifiedBy>
  <cp:revision>2</cp:revision>
  <dcterms:created xsi:type="dcterms:W3CDTF">2026-09-16T12:22:00Z</dcterms:created>
  <dcterms:modified xsi:type="dcterms:W3CDTF">2026-09-16T12:22:00Z</dcterms:modified>
</cp:coreProperties>
</file>